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BEE" w:rsidRPr="003B6E16" w:rsidRDefault="00B15BEE" w:rsidP="00B15BEE">
      <w:pPr>
        <w:keepNext/>
        <w:framePr w:dropCap="margin" w:lines="3" w:wrap="around" w:vAnchor="text" w:hAnchor="page" w:x="699" w:y="-283"/>
        <w:spacing w:after="0" w:line="1671" w:lineRule="exact"/>
        <w:jc w:val="center"/>
        <w:textAlignment w:val="baseline"/>
        <w:rPr>
          <w:rFonts w:ascii="Arial" w:hAnsi="Arial" w:cs="Arial"/>
          <w:position w:val="18"/>
          <w:sz w:val="155"/>
          <w:szCs w:val="32"/>
        </w:rPr>
      </w:pPr>
      <w:r w:rsidRPr="00430BBE">
        <w:rPr>
          <w:rFonts w:ascii="Arial" w:hAnsi="Arial" w:cs="Arial"/>
          <w:noProof/>
          <w:position w:val="18"/>
          <w:sz w:val="155"/>
          <w:szCs w:val="32"/>
          <w:lang w:val="bg-BG" w:eastAsia="bg-BG"/>
        </w:rPr>
        <w:drawing>
          <wp:inline distT="0" distB="0" distL="0" distR="0" wp14:anchorId="1F00EC7D" wp14:editId="017D3049">
            <wp:extent cx="1203960" cy="685800"/>
            <wp:effectExtent l="0" t="0" r="0" b="0"/>
            <wp:docPr id="1" name="Картина 1" descr="Картина, която съдържа текст, екранна сним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BEE" w:rsidRPr="0080542C" w:rsidRDefault="00B15BEE" w:rsidP="00B15BEE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80542C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ДЕТСКА ГРАДИНА № 1 „ЗВЪНЧЕ“      </w:t>
      </w:r>
    </w:p>
    <w:p w:rsidR="00B15BEE" w:rsidRPr="0080542C" w:rsidRDefault="00B15BEE" w:rsidP="00B15BEE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Стара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Загора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кв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Три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чучура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север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           </w:t>
      </w:r>
    </w:p>
    <w:p w:rsidR="00B15BEE" w:rsidRPr="0080542C" w:rsidRDefault="00B15BEE" w:rsidP="00B15BEE">
      <w:pPr>
        <w:pBdr>
          <w:bottom w:val="single" w:sz="6" w:space="1" w:color="auto"/>
        </w:pBdr>
        <w:spacing w:after="0"/>
        <w:jc w:val="center"/>
        <w:rPr>
          <w:rStyle w:val="Hyperlink"/>
          <w:rFonts w:ascii="Times New Roman" w:hAnsi="Times New Roman" w:cs="Times New Roman"/>
          <w:b/>
          <w:bCs/>
          <w:sz w:val="28"/>
          <w:szCs w:val="28"/>
        </w:rPr>
      </w:pPr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Тел</w:t>
      </w:r>
      <w:proofErr w:type="spellEnd"/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042/ 276092; e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8054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mail: </w:t>
      </w:r>
      <w:hyperlink r:id="rId6" w:history="1">
        <w:r w:rsidRPr="00E81E2B">
          <w:rPr>
            <w:rStyle w:val="Hyperlink"/>
            <w:rFonts w:ascii="Times New Roman" w:hAnsi="Times New Roman" w:cs="Times New Roman"/>
            <w:i/>
            <w:iCs/>
            <w:sz w:val="28"/>
            <w:szCs w:val="28"/>
          </w:rPr>
          <w:t>info-2410802@edu.mon.bg</w:t>
        </w:r>
      </w:hyperlink>
    </w:p>
    <w:p w:rsidR="00B15BEE" w:rsidRPr="00FF712F" w:rsidRDefault="00B15BEE" w:rsidP="00B15BE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5BEE" w:rsidRDefault="00B15BEE" w:rsidP="00B15BE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УТВЪРДИЛ:</w:t>
      </w:r>
    </w:p>
    <w:p w:rsidR="00B15BEE" w:rsidRDefault="00B15BEE" w:rsidP="00B15BE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ЗЛАТИНА ПЕНЕВА</w:t>
      </w:r>
    </w:p>
    <w:p w:rsidR="00B15BEE" w:rsidRPr="004126DA" w:rsidRDefault="00B15BEE" w:rsidP="00B15BE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4126DA">
        <w:rPr>
          <w:rFonts w:ascii="Times New Roman" w:hAnsi="Times New Roman" w:cs="Times New Roman"/>
          <w:i/>
          <w:iCs/>
          <w:sz w:val="24"/>
          <w:szCs w:val="24"/>
          <w:lang w:val="bg-BG"/>
        </w:rPr>
        <w:t>Директор на ДГ № 1 „Звънче“- гр. Ст. Загора</w:t>
      </w:r>
    </w:p>
    <w:p w:rsidR="00B15BEE" w:rsidRPr="004126DA" w:rsidRDefault="00B15BEE" w:rsidP="00B15BE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</w:p>
    <w:p w:rsidR="00B15BEE" w:rsidRDefault="00B15BEE" w:rsidP="00B15BE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26DA">
        <w:rPr>
          <w:rFonts w:ascii="Times New Roman" w:hAnsi="Times New Roman" w:cs="Times New Roman"/>
          <w:sz w:val="24"/>
          <w:szCs w:val="24"/>
          <w:lang w:val="bg-BG"/>
        </w:rPr>
        <w:t>Заповед 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  <w:lang w:val="bg-BG"/>
        </w:rPr>
        <w:t>/15.09.202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15BEE" w:rsidRDefault="00B15BEE" w:rsidP="00B15BE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ОРГАНИЗАЦИЯ ЗА ДЕНЯ В ПЪРВА ВЪЗРАСТОВА ГРУПА В </w:t>
      </w:r>
    </w:p>
    <w:p w:rsidR="00B15BEE" w:rsidRDefault="00B15BEE" w:rsidP="00B15BE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ДЕТСКА ГРАДИНА № 1 „ЗВЪНЧЕ“ </w:t>
      </w: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УЧЕБНАТА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2995"/>
        <w:gridCol w:w="2997"/>
      </w:tblGrid>
      <w:tr w:rsidR="00B15BEE" w:rsidTr="00817D29">
        <w:tc>
          <w:tcPr>
            <w:tcW w:w="3132" w:type="dxa"/>
            <w:vMerge w:val="restart"/>
            <w:vAlign w:val="center"/>
          </w:tcPr>
          <w:p w:rsidR="00B15BEE" w:rsidRPr="001636B8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6264" w:type="dxa"/>
            <w:gridSpan w:val="2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Времетраене на ПС – 15-20 мин.</w:t>
            </w:r>
          </w:p>
        </w:tc>
      </w:tr>
      <w:tr w:rsidR="00B15BEE" w:rsidTr="00817D29">
        <w:tc>
          <w:tcPr>
            <w:tcW w:w="3132" w:type="dxa"/>
            <w:vMerge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3132" w:type="dxa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Задължителен брой ПС</w:t>
            </w:r>
          </w:p>
        </w:tc>
        <w:tc>
          <w:tcPr>
            <w:tcW w:w="3132" w:type="dxa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Допълнителен брой ПС</w:t>
            </w: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</w:t>
            </w:r>
          </w:p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литература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AE54CA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+ 1</w:t>
            </w: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зкуство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AE54CA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  <w:p w:rsidR="00B15BEE" w:rsidRPr="003D6B23" w:rsidRDefault="00B15BEE" w:rsidP="00B15B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B15BEE" w:rsidTr="00817D29">
        <w:tc>
          <w:tcPr>
            <w:tcW w:w="3132" w:type="dxa"/>
          </w:tcPr>
          <w:p w:rsidR="00B15BEE" w:rsidRPr="003D6B23" w:rsidRDefault="00B15BEE" w:rsidP="00817D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3D6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 брой ПС – целодневна организация</w:t>
            </w:r>
          </w:p>
        </w:tc>
        <w:tc>
          <w:tcPr>
            <w:tcW w:w="6264" w:type="dxa"/>
            <w:gridSpan w:val="2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</w:t>
            </w:r>
          </w:p>
        </w:tc>
      </w:tr>
    </w:tbl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bookmarkStart w:id="0" w:name="_GoBack"/>
      <w:bookmarkEnd w:id="0"/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СЕДМИЧНО РАЗПРЕДЕЛЕНИЕ НА ОСНОВНИТЕ И ДОПЪЛНИТЕЛНИТЕ ФОРМИ НА ПЕДАГОГИЧЕСКО ВЗАИМОДЕЙСТВИЕ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974"/>
        <w:gridCol w:w="2446"/>
        <w:gridCol w:w="1585"/>
        <w:gridCol w:w="1189"/>
        <w:gridCol w:w="1721"/>
        <w:gridCol w:w="1575"/>
      </w:tblGrid>
      <w:tr w:rsidR="00B15BEE" w:rsidTr="00817D29">
        <w:tc>
          <w:tcPr>
            <w:tcW w:w="1974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262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ФОРМИ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262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Времетраене</w:t>
            </w:r>
          </w:p>
        </w:tc>
        <w:tc>
          <w:tcPr>
            <w:tcW w:w="2446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262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585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262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189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721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575" w:type="dxa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ПЕТЪК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,00 – 8,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ДФ</w:t>
            </w: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Прием на децата, дейност по избор и др.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8,30 – 8,40</w:t>
            </w:r>
          </w:p>
          <w:p w:rsidR="00B15BEE" w:rsidRPr="000316D7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Утринна гимнастика 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8,45 – 9,00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Закуска</w:t>
            </w:r>
          </w:p>
        </w:tc>
      </w:tr>
      <w:tr w:rsidR="00B15BEE" w:rsidTr="00817D29">
        <w:tc>
          <w:tcPr>
            <w:tcW w:w="1974" w:type="dxa"/>
            <w:shd w:val="clear" w:color="auto" w:fill="BFBFBF" w:themeFill="background1" w:themeFillShade="BF"/>
            <w:vAlign w:val="center"/>
          </w:tcPr>
          <w:p w:rsidR="00B15BEE" w:rsidRPr="009916CD" w:rsidRDefault="00B15BEE" w:rsidP="00817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9,00 – 9,15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ОФ – ПС</w:t>
            </w:r>
          </w:p>
        </w:tc>
        <w:tc>
          <w:tcPr>
            <w:tcW w:w="2446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585" w:type="dxa"/>
            <w:shd w:val="clear" w:color="auto" w:fill="BFBFBF" w:themeFill="background1" w:themeFillShade="BF"/>
          </w:tcPr>
          <w:p w:rsidR="00B15BEE" w:rsidRPr="009916CD" w:rsidRDefault="00B15BEE" w:rsidP="00817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Математика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189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721" w:type="dxa"/>
            <w:shd w:val="clear" w:color="auto" w:fill="BFBFBF" w:themeFill="background1" w:themeFillShade="BF"/>
          </w:tcPr>
          <w:p w:rsidR="00B15BEE" w:rsidRPr="009916CD" w:rsidRDefault="00B15BEE" w:rsidP="00817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КТ 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5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ИИ</w:t>
            </w:r>
          </w:p>
        </w:tc>
      </w:tr>
      <w:tr w:rsidR="00B15BEE" w:rsidTr="00817D29">
        <w:tc>
          <w:tcPr>
            <w:tcW w:w="1974" w:type="dxa"/>
            <w:shd w:val="clear" w:color="auto" w:fill="auto"/>
            <w:vAlign w:val="center"/>
          </w:tcPr>
          <w:p w:rsidR="00B15BEE" w:rsidRPr="009916CD" w:rsidRDefault="00B15BEE" w:rsidP="00817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9,20 – 9,30</w:t>
            </w:r>
          </w:p>
        </w:tc>
        <w:tc>
          <w:tcPr>
            <w:tcW w:w="8516" w:type="dxa"/>
            <w:gridSpan w:val="5"/>
            <w:shd w:val="clear" w:color="auto" w:fill="auto"/>
            <w:vAlign w:val="center"/>
          </w:tcPr>
          <w:p w:rsidR="00B15B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Индивидуална работа</w:t>
            </w:r>
          </w:p>
          <w:p w:rsidR="00B15BEE" w:rsidRDefault="00B15BEE" w:rsidP="00817D2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B15BEE" w:rsidTr="00817D29">
        <w:tc>
          <w:tcPr>
            <w:tcW w:w="1974" w:type="dxa"/>
            <w:shd w:val="clear" w:color="auto" w:fill="BFBFBF" w:themeFill="background1" w:themeFillShade="BF"/>
            <w:vAlign w:val="center"/>
          </w:tcPr>
          <w:p w:rsidR="00B15BEE" w:rsidRDefault="00B15BEE" w:rsidP="00817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9,35 – 9,50</w:t>
            </w:r>
          </w:p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ОФ – ПС</w:t>
            </w:r>
          </w:p>
        </w:tc>
        <w:tc>
          <w:tcPr>
            <w:tcW w:w="2446" w:type="dxa"/>
            <w:shd w:val="clear" w:color="auto" w:fill="BFBFBF" w:themeFill="background1" w:themeFillShade="BF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85" w:type="dxa"/>
            <w:shd w:val="clear" w:color="auto" w:fill="BFBFBF" w:themeFill="background1" w:themeFillShade="BF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1189" w:type="dxa"/>
            <w:shd w:val="clear" w:color="auto" w:fill="BFBFBF" w:themeFill="background1" w:themeFillShade="BF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21" w:type="dxa"/>
            <w:shd w:val="clear" w:color="auto" w:fill="BFBFBF" w:themeFill="background1" w:themeFillShade="BF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5" w:type="dxa"/>
            <w:shd w:val="clear" w:color="auto" w:fill="BFBFBF" w:themeFill="background1" w:themeFillShade="BF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Музика</w:t>
            </w:r>
          </w:p>
        </w:tc>
      </w:tr>
      <w:tr w:rsidR="00B15BEE" w:rsidTr="00817D29">
        <w:tc>
          <w:tcPr>
            <w:tcW w:w="1974" w:type="dxa"/>
            <w:vAlign w:val="bottom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10,00 – 10,20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Подкрепителна закуска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10,20 – 11,40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ДФ</w:t>
            </w: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Дейност по избор, игри на открито, разходки, закалителни процедури и др.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11,45 – 12,15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Обяд 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12,20 – 12,30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за сън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12,30 – 15,30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Следобеден сън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15,40 – 15,50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ДФ</w:t>
            </w: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Подвижни игри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15,50 – 16,00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16" w:type="dxa"/>
            <w:gridSpan w:val="5"/>
            <w:vAlign w:val="center"/>
          </w:tcPr>
          <w:p w:rsidR="00B15BEE" w:rsidRPr="00153643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53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Следобедна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53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подкрепи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телна закуска</w:t>
            </w:r>
          </w:p>
        </w:tc>
      </w:tr>
      <w:tr w:rsidR="00B15BEE" w:rsidTr="00817D29">
        <w:tc>
          <w:tcPr>
            <w:tcW w:w="1974" w:type="dxa"/>
            <w:shd w:val="clear" w:color="auto" w:fill="BFBFBF" w:themeFill="background1" w:themeFillShade="BF"/>
            <w:vAlign w:val="center"/>
          </w:tcPr>
          <w:p w:rsidR="00B15BEE" w:rsidRPr="009916CD" w:rsidRDefault="00B15BEE" w:rsidP="00817D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16,00 – 16,15</w:t>
            </w:r>
          </w:p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ОФ – ПС</w:t>
            </w:r>
          </w:p>
        </w:tc>
        <w:tc>
          <w:tcPr>
            <w:tcW w:w="2446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85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ФК</w:t>
            </w:r>
          </w:p>
        </w:tc>
        <w:tc>
          <w:tcPr>
            <w:tcW w:w="1189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ОС</w:t>
            </w:r>
          </w:p>
        </w:tc>
        <w:tc>
          <w:tcPr>
            <w:tcW w:w="1721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:rsidR="00B15BEE" w:rsidRPr="0072623F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91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ФК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16,15 – 17,00</w:t>
            </w:r>
          </w:p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ДФ</w:t>
            </w:r>
          </w:p>
        </w:tc>
        <w:tc>
          <w:tcPr>
            <w:tcW w:w="8516" w:type="dxa"/>
            <w:gridSpan w:val="5"/>
            <w:vAlign w:val="center"/>
          </w:tcPr>
          <w:p w:rsidR="00B15BEE" w:rsidRPr="002304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 по кътове, разходки, наблюдения, творчески дейности </w:t>
            </w:r>
          </w:p>
        </w:tc>
      </w:tr>
      <w:tr w:rsidR="00B15BEE" w:rsidTr="00817D29">
        <w:tc>
          <w:tcPr>
            <w:tcW w:w="1974" w:type="dxa"/>
            <w:vAlign w:val="center"/>
          </w:tcPr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17,00 – 18,00</w:t>
            </w:r>
          </w:p>
          <w:p w:rsidR="00B15BEE" w:rsidRDefault="00B15BEE" w:rsidP="00817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ДФ</w:t>
            </w:r>
          </w:p>
        </w:tc>
        <w:tc>
          <w:tcPr>
            <w:tcW w:w="8516" w:type="dxa"/>
            <w:gridSpan w:val="5"/>
            <w:vAlign w:val="center"/>
          </w:tcPr>
          <w:p w:rsidR="00B15BEE" w:rsidRDefault="00B15BEE" w:rsidP="00817D2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Изпращане на децата</w:t>
            </w:r>
          </w:p>
        </w:tc>
      </w:tr>
    </w:tbl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B15BEE" w:rsidRDefault="00B15BEE" w:rsidP="00B15B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9E1762" w:rsidRDefault="009E1762"/>
    <w:sectPr w:rsidR="009E1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F28F3"/>
    <w:multiLevelType w:val="hybridMultilevel"/>
    <w:tmpl w:val="BB6A89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EE"/>
    <w:rsid w:val="009E1762"/>
    <w:rsid w:val="00B1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041A"/>
  <w15:chartTrackingRefBased/>
  <w15:docId w15:val="{F0BC1405-3428-438E-AD54-76936521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BE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BE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5BEE"/>
    <w:pPr>
      <w:ind w:left="720"/>
      <w:contextualSpacing/>
    </w:pPr>
  </w:style>
  <w:style w:type="table" w:styleId="TableGrid">
    <w:name w:val="Table Grid"/>
    <w:basedOn w:val="TableNormal"/>
    <w:uiPriority w:val="39"/>
    <w:rsid w:val="00B15BE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410802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2026-09-21T08:09:00Z</dcterms:created>
  <dcterms:modified xsi:type="dcterms:W3CDTF">2026-09-21T08:11:00Z</dcterms:modified>
</cp:coreProperties>
</file>